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899"/>
        <w:gridCol w:w="1510"/>
        <w:gridCol w:w="4948"/>
      </w:tblGrid>
      <w:tr w:rsidR="00410A6D" w:rsidRPr="00410A6D" w14:paraId="32B53526" w14:textId="77777777" w:rsidTr="0089418D">
        <w:trPr>
          <w:trHeight w:val="702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84CE5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t>Harmonogram II roku  Kierunku Lek</w:t>
            </w:r>
            <w:r w:rsidR="00A7434E"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t>arskiego w roku akademickim 2025/2026</w:t>
            </w:r>
            <w:r w:rsidRPr="00410A6D"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br/>
              <w:t>przedmiot: Psychologia Lekarska</w:t>
            </w:r>
          </w:p>
          <w:p w14:paraId="2B7AE454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4"/>
                <w:szCs w:val="24"/>
                <w:lang w:eastAsia="pl-PL"/>
              </w:rPr>
            </w:pPr>
          </w:p>
          <w:p w14:paraId="24963D2A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4"/>
                <w:szCs w:val="24"/>
                <w:lang w:eastAsia="pl-PL"/>
              </w:rPr>
            </w:pPr>
          </w:p>
        </w:tc>
      </w:tr>
      <w:tr w:rsidR="00410A6D" w:rsidRPr="00410A6D" w14:paraId="3911F691" w14:textId="77777777" w:rsidTr="0089418D">
        <w:trPr>
          <w:trHeight w:val="402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4B1D1" w14:textId="77777777" w:rsidR="00410A6D" w:rsidRPr="00AA4423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2E74B5" w:themeColor="accent1" w:themeShade="BF"/>
                <w:sz w:val="28"/>
                <w:szCs w:val="24"/>
                <w:lang w:eastAsia="pl-PL"/>
              </w:rPr>
            </w:pPr>
            <w:r w:rsidRPr="00AA4423">
              <w:rPr>
                <w:rFonts w:ascii="Book Antiqua" w:eastAsia="Times New Roman" w:hAnsi="Book Antiqua" w:cs="Calibri"/>
                <w:b/>
                <w:color w:val="2E74B5" w:themeColor="accent1" w:themeShade="BF"/>
                <w:sz w:val="28"/>
                <w:szCs w:val="24"/>
                <w:lang w:eastAsia="pl-PL"/>
              </w:rPr>
              <w:t>Semestr Zimowy</w:t>
            </w:r>
          </w:p>
          <w:p w14:paraId="50E695E9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8EA9DB"/>
                <w:sz w:val="24"/>
                <w:szCs w:val="24"/>
                <w:lang w:eastAsia="pl-PL"/>
              </w:rPr>
            </w:pPr>
          </w:p>
        </w:tc>
      </w:tr>
      <w:tr w:rsidR="00410A6D" w:rsidRPr="00410A6D" w14:paraId="4A87DBAF" w14:textId="77777777" w:rsidTr="0089418D">
        <w:trPr>
          <w:trHeight w:val="49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2CFA3D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88964E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FB0541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 xml:space="preserve">Godziny 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56887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 xml:space="preserve">Prowadzący / Opiekun grupy </w:t>
            </w:r>
          </w:p>
        </w:tc>
      </w:tr>
      <w:tr w:rsidR="00410A6D" w:rsidRPr="00410A6D" w14:paraId="7EAD37FE" w14:textId="77777777" w:rsidTr="00D247FD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9039DD7" w14:textId="77777777" w:rsidR="00410A6D" w:rsidRPr="00410A6D" w:rsidRDefault="00C81F47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ACB3611" w14:textId="77777777" w:rsidR="00410A6D" w:rsidRPr="00410A6D" w:rsidRDefault="00C81F47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BCD"/>
            <w:noWrap/>
            <w:vAlign w:val="center"/>
            <w:hideMark/>
          </w:tcPr>
          <w:p w14:paraId="60E618C5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8</w:t>
            </w:r>
            <w:r w:rsidRPr="00D247FD">
              <w:rPr>
                <w:rFonts w:ascii="Book Antiqua" w:eastAsia="Times New Roman" w:hAnsi="Book Antiqua" w:cs="Calibri"/>
                <w:color w:val="3A3838"/>
                <w:shd w:val="clear" w:color="auto" w:fill="D9EBCD"/>
                <w:lang w:eastAsia="pl-PL"/>
              </w:rPr>
              <w:t>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6511B4C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Anna Pastuszak-Draxler</w:t>
            </w:r>
          </w:p>
          <w:p w14:paraId="20913BBB" w14:textId="77777777" w:rsidR="00410A6D" w:rsidRPr="00410A6D" w:rsidRDefault="00410A6D" w:rsidP="00A7434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pl-PL"/>
              </w:rPr>
            </w:pPr>
          </w:p>
        </w:tc>
      </w:tr>
      <w:tr w:rsidR="00410A6D" w:rsidRPr="00410A6D" w14:paraId="50CBCD04" w14:textId="77777777" w:rsidTr="00C81F47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49FAEA" w14:textId="77777777" w:rsidR="00410A6D" w:rsidRPr="00410A6D" w:rsidRDefault="00410A6D" w:rsidP="00410A6D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6F2BD5B8" w14:textId="77777777" w:rsidR="00410A6D" w:rsidRPr="00410A6D" w:rsidRDefault="00C81F47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C8"/>
            <w:noWrap/>
            <w:vAlign w:val="center"/>
            <w:hideMark/>
          </w:tcPr>
          <w:p w14:paraId="7FB2F790" w14:textId="77777777" w:rsidR="00410A6D" w:rsidRPr="00410A6D" w:rsidRDefault="00410A6D" w:rsidP="00410A6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D05C1B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Anna Pastuszak-Draxler</w:t>
            </w:r>
          </w:p>
          <w:p w14:paraId="476A36F9" w14:textId="77777777" w:rsidR="00410A6D" w:rsidRPr="00410A6D" w:rsidRDefault="00410A6D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0C0EA167" w14:textId="77777777" w:rsidTr="00C81F47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584F522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BCFBA8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9"/>
            <w:noWrap/>
            <w:vAlign w:val="center"/>
            <w:hideMark/>
          </w:tcPr>
          <w:p w14:paraId="150F41DD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14:paraId="055E68F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Katarzyna Olszewska-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Turek</w:t>
            </w:r>
          </w:p>
          <w:p w14:paraId="11EEAA7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46BCD6A1" w14:textId="77777777" w:rsidTr="00C81F47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529DCC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85B"/>
            <w:noWrap/>
            <w:vAlign w:val="center"/>
          </w:tcPr>
          <w:p w14:paraId="047C697D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285"/>
            <w:noWrap/>
            <w:vAlign w:val="center"/>
            <w:hideMark/>
          </w:tcPr>
          <w:p w14:paraId="33E793BD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D85B"/>
            <w:vAlign w:val="center"/>
            <w:hideMark/>
          </w:tcPr>
          <w:p w14:paraId="561B7D65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prof. Barbara Bętkowska-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Korpała</w:t>
            </w:r>
          </w:p>
          <w:p w14:paraId="77A66D52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1F163F61" w14:textId="77777777" w:rsidTr="00C81F47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582B16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1DDCC17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noWrap/>
            <w:vAlign w:val="center"/>
            <w:hideMark/>
          </w:tcPr>
          <w:p w14:paraId="04EB3CE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4F8BA296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Roksana Epa</w:t>
            </w:r>
          </w:p>
          <w:p w14:paraId="3AE9315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265045CE" w14:textId="77777777" w:rsidTr="00C81F47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38A3A3D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9393"/>
            <w:noWrap/>
            <w:vAlign w:val="center"/>
          </w:tcPr>
          <w:p w14:paraId="58E9135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B9B9"/>
            <w:noWrap/>
            <w:vAlign w:val="center"/>
            <w:hideMark/>
          </w:tcPr>
          <w:p w14:paraId="0098FBDB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9393"/>
            <w:vAlign w:val="center"/>
            <w:hideMark/>
          </w:tcPr>
          <w:p w14:paraId="0802B9F5" w14:textId="77777777" w:rsidR="00C81F47" w:rsidRPr="00437AD4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hab. Anna Starowicz-Filip</w:t>
            </w:r>
          </w:p>
          <w:p w14:paraId="6BA4A4B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4144147B" w14:textId="77777777" w:rsidTr="0089418D">
        <w:trPr>
          <w:trHeight w:val="450"/>
        </w:trPr>
        <w:tc>
          <w:tcPr>
            <w:tcW w:w="912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92C3F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49754D5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34252F2B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118F4450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403C73AD" w14:textId="77777777" w:rsidR="00C81F47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u w:val="single"/>
                <w:lang w:eastAsia="pl-PL"/>
              </w:rPr>
            </w:pPr>
            <w:r w:rsidRPr="00410A6D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Zajęcia odbywają się w NSSU, ul. Jakubowskiego 2  - </w:t>
            </w:r>
            <w:r w:rsidRPr="005313D9">
              <w:rPr>
                <w:rFonts w:ascii="Calibri" w:eastAsia="Times New Roman" w:hAnsi="Calibri" w:cs="Calibri"/>
                <w:b/>
                <w:color w:val="FF0000"/>
                <w:sz w:val="24"/>
                <w:u w:val="single"/>
                <w:lang w:eastAsia="pl-PL"/>
              </w:rPr>
              <w:t>sala B.1.10</w:t>
            </w:r>
          </w:p>
          <w:p w14:paraId="6A2E79AE" w14:textId="77777777" w:rsidR="000E0610" w:rsidRDefault="000E0610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u w:val="single"/>
                <w:lang w:eastAsia="pl-PL"/>
              </w:rPr>
            </w:pPr>
          </w:p>
          <w:p w14:paraId="13FEED2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br/>
            </w:r>
          </w:p>
          <w:p w14:paraId="35DC4B41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5F3FD9E6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2F972BDD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557A98EC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5B497531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2C21C260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262AB418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4F4BC0AE" w14:textId="77777777" w:rsidR="000E0610" w:rsidRDefault="000E0610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</w:pPr>
          </w:p>
          <w:p w14:paraId="282BA363" w14:textId="77777777" w:rsidR="000E0610" w:rsidRDefault="000E0610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</w:pPr>
          </w:p>
          <w:p w14:paraId="2D27CE1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t>Harmonogram II roku  Kierunku Lek</w:t>
            </w:r>
            <w:r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t>arskiego w roku akademickim 2025/2026</w:t>
            </w:r>
            <w:r w:rsidRPr="00410A6D">
              <w:rPr>
                <w:rFonts w:ascii="Book Antiqua" w:eastAsia="Times New Roman" w:hAnsi="Book Antiqua" w:cs="Calibri"/>
                <w:color w:val="757171"/>
                <w:sz w:val="28"/>
                <w:szCs w:val="24"/>
                <w:lang w:eastAsia="pl-PL"/>
              </w:rPr>
              <w:br/>
              <w:t>przedmiot: Psychologia Lekarska</w:t>
            </w:r>
          </w:p>
          <w:p w14:paraId="6B19A92F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527C5AB2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  <w:p w14:paraId="07B04ACA" w14:textId="77777777" w:rsidR="00C81F47" w:rsidRPr="00AA4423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BF8F00" w:themeColor="accent4" w:themeShade="BF"/>
                <w:sz w:val="28"/>
                <w:szCs w:val="24"/>
                <w:lang w:eastAsia="pl-PL"/>
              </w:rPr>
            </w:pPr>
            <w:r w:rsidRPr="00AA4423">
              <w:rPr>
                <w:rFonts w:ascii="Book Antiqua" w:eastAsia="Times New Roman" w:hAnsi="Book Antiqua" w:cs="Calibri"/>
                <w:b/>
                <w:color w:val="BF8F00" w:themeColor="accent4" w:themeShade="BF"/>
                <w:sz w:val="28"/>
                <w:szCs w:val="24"/>
                <w:lang w:eastAsia="pl-PL"/>
              </w:rPr>
              <w:lastRenderedPageBreak/>
              <w:t>Semestr Letni</w:t>
            </w:r>
          </w:p>
          <w:p w14:paraId="1131DEFC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F4B084"/>
                <w:sz w:val="24"/>
                <w:szCs w:val="24"/>
                <w:lang w:eastAsia="pl-PL"/>
              </w:rPr>
            </w:pPr>
          </w:p>
        </w:tc>
      </w:tr>
      <w:tr w:rsidR="00C81F47" w:rsidRPr="00410A6D" w14:paraId="07DB9D0E" w14:textId="77777777" w:rsidTr="0089418D">
        <w:trPr>
          <w:trHeight w:val="450"/>
        </w:trPr>
        <w:tc>
          <w:tcPr>
            <w:tcW w:w="912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D28F98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F4B084"/>
                <w:sz w:val="24"/>
                <w:szCs w:val="24"/>
                <w:lang w:eastAsia="pl-PL"/>
              </w:rPr>
            </w:pPr>
          </w:p>
        </w:tc>
      </w:tr>
      <w:tr w:rsidR="00C81F47" w:rsidRPr="00410A6D" w14:paraId="4C213F08" w14:textId="77777777" w:rsidTr="0089418D">
        <w:trPr>
          <w:trHeight w:val="499"/>
        </w:trPr>
        <w:tc>
          <w:tcPr>
            <w:tcW w:w="176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24C5A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 xml:space="preserve">Dzień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C06268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BDA1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49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3B7C6C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Prowadzący / Opiekun grupy</w:t>
            </w:r>
          </w:p>
        </w:tc>
      </w:tr>
      <w:tr w:rsidR="00C81F47" w:rsidRPr="00410A6D" w14:paraId="18D72082" w14:textId="77777777" w:rsidTr="001C1865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7C033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A94A26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AC8"/>
            <w:noWrap/>
            <w:vAlign w:val="center"/>
            <w:hideMark/>
          </w:tcPr>
          <w:p w14:paraId="1328586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767171" w:themeColor="background2" w:themeShade="80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bCs/>
                <w:color w:val="767171" w:themeColor="background2" w:themeShade="80"/>
                <w:szCs w:val="24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D4970E" w14:textId="77777777" w:rsidR="00C81F47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  <w:t>dr Anna Pastuszak-</w:t>
            </w:r>
            <w:r w:rsidRPr="00410A6D"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  <w:t>Draxler</w:t>
            </w:r>
          </w:p>
          <w:p w14:paraId="2FB39E92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4B529748" w14:textId="77777777" w:rsidTr="00C81F47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6CA0F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14:paraId="6F82691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DBD"/>
            <w:noWrap/>
            <w:vAlign w:val="center"/>
            <w:hideMark/>
          </w:tcPr>
          <w:p w14:paraId="790616FA" w14:textId="77777777" w:rsidR="00C81F47" w:rsidRPr="00C81F47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767171" w:themeColor="background2" w:themeShade="80"/>
                <w:szCs w:val="24"/>
                <w:lang w:eastAsia="pl-PL"/>
              </w:rPr>
            </w:pPr>
            <w:r w:rsidRPr="00C81F47">
              <w:rPr>
                <w:rFonts w:ascii="Book Antiqua" w:eastAsia="Times New Roman" w:hAnsi="Book Antiqua" w:cs="Calibri"/>
                <w:bCs/>
                <w:color w:val="767171" w:themeColor="background2" w:themeShade="80"/>
                <w:szCs w:val="24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9999"/>
            <w:vAlign w:val="center"/>
            <w:hideMark/>
          </w:tcPr>
          <w:p w14:paraId="79AC789E" w14:textId="77777777" w:rsidR="00C81F47" w:rsidRPr="00437AD4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hab. Anna Starowicz-Filip</w:t>
            </w:r>
          </w:p>
          <w:p w14:paraId="689C32B7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36E2F092" w14:textId="77777777" w:rsidTr="00C81F47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28836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CB05E67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52266A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3C87786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prof. Barbara Bętkowska-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Korpała</w:t>
            </w:r>
          </w:p>
          <w:p w14:paraId="5C9E104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0196FD3C" w14:textId="77777777" w:rsidTr="00C81F47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3F226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2DD5EDD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18D33E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10DFDA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prof. Barbara Bętkowska-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Korpała</w:t>
            </w:r>
          </w:p>
          <w:p w14:paraId="40C9322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0A648FBC" w14:textId="77777777" w:rsidTr="00117252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7D973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95"/>
            <w:noWrap/>
            <w:vAlign w:val="center"/>
          </w:tcPr>
          <w:p w14:paraId="251E6668" w14:textId="77777777" w:rsidR="00C81F47" w:rsidRPr="00D167D6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DCE"/>
            <w:noWrap/>
            <w:vAlign w:val="center"/>
          </w:tcPr>
          <w:p w14:paraId="1A4B71D2" w14:textId="77777777" w:rsidR="00C81F47" w:rsidRPr="00D167D6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 w:themeColor="text1"/>
                <w:lang w:eastAsia="pl-PL"/>
              </w:rPr>
            </w:pPr>
            <w:r w:rsidRPr="00D167D6">
              <w:rPr>
                <w:rFonts w:ascii="Book Antiqua" w:eastAsia="Times New Roman" w:hAnsi="Book Antiqua" w:cs="Calibri"/>
                <w:color w:val="000000" w:themeColor="text1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DFB95"/>
            <w:noWrap/>
            <w:vAlign w:val="center"/>
          </w:tcPr>
          <w:p w14:paraId="5B5A52CD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Katarzyna Olszewska-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Turek</w:t>
            </w:r>
          </w:p>
          <w:p w14:paraId="33276BEF" w14:textId="77777777" w:rsidR="00C81F47" w:rsidRPr="00D167D6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81F47" w:rsidRPr="00410A6D" w14:paraId="4E61665C" w14:textId="77777777" w:rsidTr="00117252">
        <w:trPr>
          <w:trHeight w:val="402"/>
        </w:trPr>
        <w:tc>
          <w:tcPr>
            <w:tcW w:w="176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EAE5F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85B"/>
            <w:noWrap/>
            <w:vAlign w:val="center"/>
          </w:tcPr>
          <w:p w14:paraId="2484A67F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285"/>
            <w:noWrap/>
            <w:vAlign w:val="center"/>
          </w:tcPr>
          <w:p w14:paraId="0FF41C5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D85B"/>
            <w:noWrap/>
            <w:vAlign w:val="center"/>
          </w:tcPr>
          <w:p w14:paraId="22F03D61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prof. Barbara Bętkowska-</w:t>
            </w:r>
            <w:r w:rsidRPr="00410A6D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Korpała</w:t>
            </w:r>
          </w:p>
          <w:p w14:paraId="756F6AC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7633DCE4" w14:textId="77777777" w:rsidTr="001C1865">
        <w:trPr>
          <w:trHeight w:val="402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A0A547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2F13DB3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AC8"/>
            <w:noWrap/>
            <w:vAlign w:val="center"/>
          </w:tcPr>
          <w:p w14:paraId="2BD902F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8:30 - 10:45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3F53E98B" w14:textId="77777777" w:rsidR="001C1865" w:rsidRDefault="001C1865" w:rsidP="001C18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  <w:t>dr Anna Pastuszak-</w:t>
            </w:r>
            <w:r w:rsidRPr="00410A6D"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eastAsia="pl-PL"/>
              </w:rPr>
              <w:t>Draxler</w:t>
            </w:r>
          </w:p>
          <w:p w14:paraId="1133403B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5381FCCE" w14:textId="77777777" w:rsidTr="001C1865">
        <w:trPr>
          <w:trHeight w:val="402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DFF47" w14:textId="77777777" w:rsidR="00C81F47" w:rsidRPr="00410A6D" w:rsidRDefault="00C81F47" w:rsidP="00C81F47">
            <w:pPr>
              <w:spacing w:after="0" w:line="240" w:lineRule="auto"/>
              <w:rPr>
                <w:rFonts w:ascii="Book Antiqua" w:eastAsia="Times New Roman" w:hAnsi="Book Antiqua" w:cs="Calibri"/>
                <w:color w:val="3A3838"/>
                <w:sz w:val="24"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14:paraId="342728B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DBD"/>
            <w:noWrap/>
            <w:vAlign w:val="center"/>
          </w:tcPr>
          <w:p w14:paraId="5D522A8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3A3838"/>
                <w:lang w:eastAsia="pl-PL"/>
              </w:rPr>
            </w:pPr>
            <w:r w:rsidRPr="00410A6D">
              <w:rPr>
                <w:rFonts w:ascii="Book Antiqua" w:eastAsia="Times New Roman" w:hAnsi="Book Antiqua" w:cs="Calibri"/>
                <w:color w:val="3A3838"/>
                <w:lang w:eastAsia="pl-PL"/>
              </w:rPr>
              <w:t>11:15 - 13:30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9999"/>
            <w:vAlign w:val="center"/>
          </w:tcPr>
          <w:p w14:paraId="34377243" w14:textId="77777777" w:rsidR="00C81F47" w:rsidRPr="00437AD4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  <w:t>dr hab. Anna Starowicz-Filip</w:t>
            </w:r>
          </w:p>
          <w:p w14:paraId="4E2744AA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1F47" w:rsidRPr="00410A6D" w14:paraId="09ADE839" w14:textId="77777777" w:rsidTr="005B7E60">
        <w:trPr>
          <w:trHeight w:val="450"/>
        </w:trPr>
        <w:tc>
          <w:tcPr>
            <w:tcW w:w="912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CCC5CE1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  <w:p w14:paraId="0713E8C0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  <w:p w14:paraId="21D4CC64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  <w:p w14:paraId="7BB1EC78" w14:textId="77777777" w:rsidR="00C81F47" w:rsidRPr="00410A6D" w:rsidRDefault="00C81F47" w:rsidP="00C81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  <w:p w14:paraId="73C9B71E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10A6D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Zajęcia odbywają się w NSSU, ul. Jakubowskiego 2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 – </w:t>
            </w:r>
            <w:r w:rsidRPr="005313D9">
              <w:rPr>
                <w:rFonts w:ascii="Calibri" w:eastAsia="Times New Roman" w:hAnsi="Calibri" w:cs="Calibri"/>
                <w:b/>
                <w:color w:val="FF0000"/>
                <w:sz w:val="24"/>
                <w:u w:val="single"/>
                <w:lang w:eastAsia="pl-PL"/>
              </w:rPr>
              <w:t xml:space="preserve">sala </w:t>
            </w:r>
            <w:r w:rsidR="001C1865">
              <w:rPr>
                <w:rFonts w:ascii="Calibri" w:eastAsia="Times New Roman" w:hAnsi="Calibri" w:cs="Calibri"/>
                <w:b/>
                <w:color w:val="FF0000"/>
                <w:sz w:val="24"/>
                <w:u w:val="single"/>
                <w:lang w:eastAsia="pl-PL"/>
              </w:rPr>
              <w:t>do potwierdzenia</w:t>
            </w:r>
          </w:p>
          <w:p w14:paraId="1C83001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8A77ED8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BA1469" w14:textId="77777777" w:rsidR="00C81F47" w:rsidRPr="00410A6D" w:rsidRDefault="00C81F47" w:rsidP="00C81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lang w:eastAsia="pl-PL"/>
              </w:rPr>
            </w:pPr>
          </w:p>
        </w:tc>
      </w:tr>
      <w:tr w:rsidR="00C81F47" w:rsidRPr="00410A6D" w14:paraId="308D36D5" w14:textId="77777777" w:rsidTr="005B7E60">
        <w:trPr>
          <w:trHeight w:val="600"/>
        </w:trPr>
        <w:tc>
          <w:tcPr>
            <w:tcW w:w="912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FB291B8" w14:textId="77777777" w:rsidR="00C81F47" w:rsidRPr="00410A6D" w:rsidRDefault="00C81F47" w:rsidP="00C81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47D4DF0" w14:textId="77777777" w:rsidR="00E61967" w:rsidRDefault="00E61967">
      <w:pPr>
        <w:rPr>
          <w:rFonts w:ascii="Ubuntu" w:hAnsi="Ubuntu"/>
        </w:rPr>
      </w:pPr>
    </w:p>
    <w:p w14:paraId="4623D1BE" w14:textId="77777777" w:rsidR="00E61967" w:rsidRDefault="00E61967">
      <w:pPr>
        <w:rPr>
          <w:rFonts w:ascii="Ubuntu" w:hAnsi="Ubuntu"/>
        </w:rPr>
      </w:pPr>
    </w:p>
    <w:p w14:paraId="673252E4" w14:textId="77777777" w:rsidR="00E61967" w:rsidRDefault="00E61967">
      <w:pPr>
        <w:rPr>
          <w:rFonts w:ascii="Ubuntu" w:hAnsi="Ubuntu"/>
        </w:rPr>
      </w:pPr>
    </w:p>
    <w:sectPr w:rsidR="00E61967" w:rsidSect="00F85F8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7C0E" w14:textId="77777777" w:rsidR="00F85F8D" w:rsidRDefault="00F85F8D" w:rsidP="00F85F8D">
      <w:pPr>
        <w:spacing w:after="0" w:line="240" w:lineRule="auto"/>
      </w:pPr>
      <w:r>
        <w:separator/>
      </w:r>
    </w:p>
  </w:endnote>
  <w:endnote w:type="continuationSeparator" w:id="0">
    <w:p w14:paraId="5D886736" w14:textId="77777777" w:rsidR="00F85F8D" w:rsidRDefault="00F85F8D" w:rsidP="00F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A860" w14:textId="77777777" w:rsidR="00E61967" w:rsidRDefault="00E61967" w:rsidP="00E61967">
    <w:pPr>
      <w:pStyle w:val="Stopka"/>
      <w:jc w:val="center"/>
    </w:pPr>
  </w:p>
  <w:p w14:paraId="329A2ACA" w14:textId="77777777" w:rsidR="00E61967" w:rsidRDefault="00E61967" w:rsidP="00E6196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C5C7F06" wp14:editId="1381F2C2">
          <wp:extent cx="3148584" cy="49987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-zpl-pol-p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584" cy="49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88CB" w14:textId="77777777" w:rsidR="00F85F8D" w:rsidRDefault="00F85F8D">
    <w:pPr>
      <w:pStyle w:val="Stopka"/>
    </w:pPr>
    <w:r>
      <w:ptab w:relativeTo="margin" w:alignment="center" w:leader="none"/>
    </w:r>
  </w:p>
  <w:p w14:paraId="21BFB8AD" w14:textId="77777777" w:rsidR="00F85F8D" w:rsidRDefault="00F85F8D" w:rsidP="00F85F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ECB5D5B" wp14:editId="1AC93438">
          <wp:extent cx="3148584" cy="49987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-zpl-pol-p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584" cy="49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EA9F" w14:textId="77777777" w:rsidR="00F85F8D" w:rsidRDefault="00F85F8D" w:rsidP="00F85F8D">
      <w:pPr>
        <w:spacing w:after="0" w:line="240" w:lineRule="auto"/>
      </w:pPr>
      <w:r>
        <w:separator/>
      </w:r>
    </w:p>
  </w:footnote>
  <w:footnote w:type="continuationSeparator" w:id="0">
    <w:p w14:paraId="4DC20CD9" w14:textId="77777777" w:rsidR="00F85F8D" w:rsidRDefault="00F85F8D" w:rsidP="00F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66D3" w14:textId="77777777" w:rsidR="00E61967" w:rsidRDefault="00E61967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41492D8A" wp14:editId="2F64E2C5">
          <wp:extent cx="2417064" cy="1734312"/>
          <wp:effectExtent l="0" t="0" r="254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-zpl-pol-p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64" cy="173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67449" w14:textId="77777777" w:rsidR="00E61967" w:rsidRDefault="00E619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7D63" w14:textId="77777777" w:rsidR="00F85F8D" w:rsidRDefault="00F85F8D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7B4AAD54" wp14:editId="7AE859D6">
          <wp:extent cx="2417064" cy="1734312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-zpl-pol-p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64" cy="173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02505" w14:textId="77777777" w:rsidR="00F85F8D" w:rsidRDefault="00F85F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10"/>
    <w:rsid w:val="000956FE"/>
    <w:rsid w:val="000E0610"/>
    <w:rsid w:val="000E5EA1"/>
    <w:rsid w:val="00117252"/>
    <w:rsid w:val="00141294"/>
    <w:rsid w:val="001C1865"/>
    <w:rsid w:val="00283DE7"/>
    <w:rsid w:val="00285610"/>
    <w:rsid w:val="002900A2"/>
    <w:rsid w:val="002E3645"/>
    <w:rsid w:val="00410A6D"/>
    <w:rsid w:val="00437AD4"/>
    <w:rsid w:val="0051235B"/>
    <w:rsid w:val="005313D9"/>
    <w:rsid w:val="005B7E60"/>
    <w:rsid w:val="00621290"/>
    <w:rsid w:val="006E24BC"/>
    <w:rsid w:val="00731E0D"/>
    <w:rsid w:val="00762850"/>
    <w:rsid w:val="008A6115"/>
    <w:rsid w:val="00914305"/>
    <w:rsid w:val="00980EE5"/>
    <w:rsid w:val="00A052BE"/>
    <w:rsid w:val="00A7434E"/>
    <w:rsid w:val="00AA4423"/>
    <w:rsid w:val="00C20CB3"/>
    <w:rsid w:val="00C81F47"/>
    <w:rsid w:val="00CD1C2B"/>
    <w:rsid w:val="00D167D6"/>
    <w:rsid w:val="00D247FD"/>
    <w:rsid w:val="00D87E19"/>
    <w:rsid w:val="00E44EB5"/>
    <w:rsid w:val="00E61967"/>
    <w:rsid w:val="00F51C61"/>
    <w:rsid w:val="00F85F8D"/>
    <w:rsid w:val="00F923A1"/>
    <w:rsid w:val="00F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9E43"/>
  <w15:chartTrackingRefBased/>
  <w15:docId w15:val="{6B15C0EF-315C-4AA2-BDDF-1EA7659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7F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E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E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E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E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E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E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E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EE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EE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EE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EE5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EE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E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E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0E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80E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E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E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0EE5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80EE5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80EE5"/>
    <w:rPr>
      <w:i/>
      <w:iCs/>
      <w:color w:val="auto"/>
    </w:rPr>
  </w:style>
  <w:style w:type="paragraph" w:styleId="Bezodstpw">
    <w:name w:val="No Spacing"/>
    <w:uiPriority w:val="1"/>
    <w:qFormat/>
    <w:rsid w:val="00980EE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0E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EE5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EE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EE5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80EE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80EE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80EE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80EE5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80EE5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0EE5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8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8D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8D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C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 Cecylia</dc:creator>
  <cp:keywords/>
  <dc:description/>
  <cp:lastModifiedBy>Marzena Szlachta</cp:lastModifiedBy>
  <cp:revision>2</cp:revision>
  <cp:lastPrinted>2021-08-18T10:21:00Z</cp:lastPrinted>
  <dcterms:created xsi:type="dcterms:W3CDTF">2025-09-25T11:08:00Z</dcterms:created>
  <dcterms:modified xsi:type="dcterms:W3CDTF">2025-09-25T11:08:00Z</dcterms:modified>
</cp:coreProperties>
</file>