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76" w:rsidRDefault="00F04B76" w:rsidP="00F04B76">
      <w:pPr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Przedmiot: ZABURZENIA ODŻYWIANIA O PODŁOŻU PSYCHOGENNYM -  ćwiczenia </w:t>
      </w:r>
    </w:p>
    <w:p w:rsidR="00F04B76" w:rsidRDefault="00F04B76" w:rsidP="00F04B76">
      <w:pPr>
        <w:rPr>
          <w:b/>
          <w:i/>
        </w:rPr>
      </w:pPr>
    </w:p>
    <w:p w:rsidR="00F04B76" w:rsidRPr="00F04B76" w:rsidRDefault="00F04B76" w:rsidP="00F04B76">
      <w:pPr>
        <w:rPr>
          <w:rFonts w:ascii="Calibri" w:eastAsia="Calibri" w:hAnsi="Calibri" w:cs="Times New Roman"/>
        </w:rPr>
      </w:pPr>
      <w:r w:rsidRPr="00F04B76">
        <w:rPr>
          <w:rFonts w:ascii="Calibri" w:eastAsia="Calibri" w:hAnsi="Calibri" w:cs="Times New Roman"/>
        </w:rPr>
        <w:t>5x90 minut</w:t>
      </w:r>
    </w:p>
    <w:p w:rsidR="00F04B76" w:rsidRPr="00F04B76" w:rsidRDefault="00F04B76" w:rsidP="00F04B76">
      <w:pPr>
        <w:numPr>
          <w:ilvl w:val="0"/>
          <w:numId w:val="2"/>
        </w:numPr>
        <w:contextualSpacing/>
        <w:rPr>
          <w:rFonts w:ascii="Calibri" w:eastAsia="Calibri" w:hAnsi="Calibri" w:cs="Times New Roman"/>
          <w:b/>
        </w:rPr>
      </w:pPr>
      <w:r w:rsidRPr="00F04B76">
        <w:rPr>
          <w:rFonts w:ascii="Calibri" w:eastAsia="Calibri" w:hAnsi="Calibri" w:cs="Times New Roman"/>
          <w:b/>
        </w:rPr>
        <w:t>Wprowadzenie do problematyki psychologii odżywiania.</w:t>
      </w:r>
    </w:p>
    <w:p w:rsidR="00F04B76" w:rsidRPr="00F04B76" w:rsidRDefault="00F04B76" w:rsidP="00F04B76">
      <w:pPr>
        <w:numPr>
          <w:ilvl w:val="0"/>
          <w:numId w:val="7"/>
        </w:numPr>
        <w:contextualSpacing/>
        <w:rPr>
          <w:rFonts w:ascii="Calibri" w:eastAsia="Calibri" w:hAnsi="Calibri" w:cs="Times New Roman"/>
          <w:b/>
        </w:rPr>
      </w:pPr>
      <w:r w:rsidRPr="00F04B76">
        <w:rPr>
          <w:rFonts w:ascii="Calibri" w:eastAsia="Calibri" w:hAnsi="Calibri" w:cs="Times New Roman"/>
          <w:b/>
        </w:rPr>
        <w:t>Wprowadzenie do tematyki</w:t>
      </w:r>
    </w:p>
    <w:p w:rsidR="00F04B76" w:rsidRPr="00F04B76" w:rsidRDefault="00F04B76" w:rsidP="00F04B76">
      <w:pPr>
        <w:numPr>
          <w:ilvl w:val="0"/>
          <w:numId w:val="7"/>
        </w:numPr>
        <w:contextualSpacing/>
        <w:rPr>
          <w:rFonts w:ascii="Calibri" w:eastAsia="Calibri" w:hAnsi="Calibri" w:cs="Times New Roman"/>
          <w:b/>
        </w:rPr>
      </w:pPr>
      <w:r w:rsidRPr="00F04B76">
        <w:rPr>
          <w:rFonts w:ascii="Calibri" w:eastAsia="Calibri" w:hAnsi="Calibri" w:cs="Times New Roman"/>
          <w:b/>
        </w:rPr>
        <w:t>Dyskusja w grupie</w:t>
      </w:r>
    </w:p>
    <w:p w:rsidR="00F04B76" w:rsidRPr="00F04B76" w:rsidRDefault="00F04B76" w:rsidP="00F04B76">
      <w:pPr>
        <w:numPr>
          <w:ilvl w:val="0"/>
          <w:numId w:val="8"/>
        </w:numPr>
        <w:contextualSpacing/>
        <w:rPr>
          <w:rFonts w:ascii="Calibri" w:eastAsia="Calibri" w:hAnsi="Calibri" w:cs="Times New Roman"/>
        </w:rPr>
      </w:pPr>
      <w:r w:rsidRPr="00F04B76">
        <w:rPr>
          <w:rFonts w:ascii="Calibri" w:eastAsia="Calibri" w:hAnsi="Calibri" w:cs="Times New Roman"/>
        </w:rPr>
        <w:t>Czym jest dla nas jedzenie?</w:t>
      </w:r>
    </w:p>
    <w:p w:rsidR="00F04B76" w:rsidRPr="00F04B76" w:rsidRDefault="00F04B76" w:rsidP="00F04B76">
      <w:pPr>
        <w:numPr>
          <w:ilvl w:val="0"/>
          <w:numId w:val="8"/>
        </w:numPr>
        <w:contextualSpacing/>
        <w:rPr>
          <w:rFonts w:ascii="Calibri" w:eastAsia="Calibri" w:hAnsi="Calibri" w:cs="Times New Roman"/>
        </w:rPr>
      </w:pPr>
      <w:r w:rsidRPr="00F04B76">
        <w:rPr>
          <w:rFonts w:ascii="Calibri" w:eastAsia="Calibri" w:hAnsi="Calibri" w:cs="Times New Roman"/>
        </w:rPr>
        <w:t>Rodzinne wzorce, wartości, przekonania i mity dotyczące jedzenia</w:t>
      </w:r>
    </w:p>
    <w:p w:rsidR="00F04B76" w:rsidRPr="00F04B76" w:rsidRDefault="00F04B76" w:rsidP="00F04B76">
      <w:pPr>
        <w:numPr>
          <w:ilvl w:val="0"/>
          <w:numId w:val="8"/>
        </w:numPr>
        <w:contextualSpacing/>
        <w:rPr>
          <w:rFonts w:ascii="Calibri" w:eastAsia="Calibri" w:hAnsi="Calibri" w:cs="Times New Roman"/>
        </w:rPr>
      </w:pPr>
      <w:r w:rsidRPr="00F04B76">
        <w:rPr>
          <w:rFonts w:ascii="Calibri" w:eastAsia="Calibri" w:hAnsi="Calibri" w:cs="Times New Roman"/>
        </w:rPr>
        <w:t>Kontekst emocjonalny jedzenia</w:t>
      </w:r>
    </w:p>
    <w:p w:rsidR="00F04B76" w:rsidRPr="00F04B76" w:rsidRDefault="00F04B76" w:rsidP="00F04B76">
      <w:pPr>
        <w:numPr>
          <w:ilvl w:val="0"/>
          <w:numId w:val="8"/>
        </w:numPr>
        <w:contextualSpacing/>
        <w:rPr>
          <w:rFonts w:ascii="Calibri" w:eastAsia="Calibri" w:hAnsi="Calibri" w:cs="Times New Roman"/>
        </w:rPr>
      </w:pPr>
      <w:r w:rsidRPr="00F04B76">
        <w:rPr>
          <w:rFonts w:ascii="Calibri" w:eastAsia="Calibri" w:hAnsi="Calibri" w:cs="Times New Roman"/>
        </w:rPr>
        <w:t>Kontekst relacyjny jedzenia</w:t>
      </w:r>
    </w:p>
    <w:p w:rsidR="00F04B76" w:rsidRPr="00F04B76" w:rsidRDefault="00F04B76" w:rsidP="00F04B76">
      <w:pPr>
        <w:numPr>
          <w:ilvl w:val="0"/>
          <w:numId w:val="8"/>
        </w:numPr>
        <w:contextualSpacing/>
        <w:rPr>
          <w:rFonts w:ascii="Calibri" w:eastAsia="Calibri" w:hAnsi="Calibri" w:cs="Times New Roman"/>
        </w:rPr>
      </w:pPr>
      <w:r w:rsidRPr="00F04B76">
        <w:rPr>
          <w:rFonts w:ascii="Calibri" w:eastAsia="Calibri" w:hAnsi="Calibri" w:cs="Times New Roman"/>
        </w:rPr>
        <w:t>Zadanie literatury, omówienie warunków zaliczenia</w:t>
      </w:r>
    </w:p>
    <w:p w:rsidR="00F04B76" w:rsidRPr="00F04B76" w:rsidRDefault="00F04B76" w:rsidP="00F04B76">
      <w:pPr>
        <w:numPr>
          <w:ilvl w:val="0"/>
          <w:numId w:val="2"/>
        </w:numPr>
        <w:contextualSpacing/>
        <w:rPr>
          <w:rFonts w:ascii="Calibri" w:eastAsia="Calibri" w:hAnsi="Calibri" w:cs="Times New Roman"/>
          <w:b/>
        </w:rPr>
      </w:pPr>
      <w:r w:rsidRPr="00F04B76">
        <w:rPr>
          <w:rFonts w:ascii="Calibri" w:eastAsia="Calibri" w:hAnsi="Calibri" w:cs="Times New Roman"/>
          <w:b/>
        </w:rPr>
        <w:t>Podstawy przeprowadzania wywiadu dotyczącego wzorców odżywiania i ich podłoża psychologicznego.</w:t>
      </w:r>
    </w:p>
    <w:p w:rsidR="00F04B76" w:rsidRPr="00F04B76" w:rsidRDefault="00F04B76" w:rsidP="00F04B76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F04B76">
        <w:rPr>
          <w:rFonts w:ascii="Calibri" w:eastAsia="Calibri" w:hAnsi="Calibri" w:cs="Times New Roman"/>
        </w:rPr>
        <w:t>Podstawowe informacje dotyczące struktury i treści wywiadu</w:t>
      </w:r>
    </w:p>
    <w:p w:rsidR="00F04B76" w:rsidRPr="00F04B76" w:rsidRDefault="00F04B76" w:rsidP="00F04B76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F04B76">
        <w:rPr>
          <w:rFonts w:ascii="Calibri" w:eastAsia="Calibri" w:hAnsi="Calibri" w:cs="Times New Roman"/>
        </w:rPr>
        <w:t>Psychologiczna część wywiadu</w:t>
      </w:r>
    </w:p>
    <w:p w:rsidR="00F04B76" w:rsidRPr="00F04B76" w:rsidRDefault="00F04B76" w:rsidP="00F04B76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F04B76">
        <w:rPr>
          <w:rFonts w:ascii="Calibri" w:eastAsia="Calibri" w:hAnsi="Calibri" w:cs="Times New Roman"/>
        </w:rPr>
        <w:t>Omówienie literatury:</w:t>
      </w:r>
      <w:r>
        <w:rPr>
          <w:rFonts w:ascii="Calibri" w:eastAsia="Calibri" w:hAnsi="Calibri" w:cs="Times New Roman"/>
        </w:rPr>
        <w:t xml:space="preserve"> </w:t>
      </w:r>
      <w:proofErr w:type="spellStart"/>
      <w:r w:rsidRPr="00F04B76">
        <w:rPr>
          <w:rFonts w:ascii="Calibri" w:eastAsia="Calibri" w:hAnsi="Calibri" w:cs="Times New Roman"/>
        </w:rPr>
        <w:t>genogram</w:t>
      </w:r>
      <w:proofErr w:type="spellEnd"/>
    </w:p>
    <w:p w:rsidR="00F04B76" w:rsidRPr="00F04B76" w:rsidRDefault="00F04B76" w:rsidP="00F04B76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F04B76">
        <w:rPr>
          <w:rFonts w:ascii="Calibri" w:eastAsia="Calibri" w:hAnsi="Calibri" w:cs="Times New Roman"/>
        </w:rPr>
        <w:t xml:space="preserve">Praca w grupach- ćwiczenie sposobu przeprowadzania wywiadów w parach oraz ćwiczenie umiejętności konstruowania </w:t>
      </w:r>
      <w:proofErr w:type="spellStart"/>
      <w:r w:rsidRPr="00F04B76">
        <w:rPr>
          <w:rFonts w:ascii="Calibri" w:eastAsia="Calibri" w:hAnsi="Calibri" w:cs="Times New Roman"/>
        </w:rPr>
        <w:t>genogramu</w:t>
      </w:r>
      <w:proofErr w:type="spellEnd"/>
    </w:p>
    <w:p w:rsidR="00F04B76" w:rsidRPr="00F04B76" w:rsidRDefault="00F04B76" w:rsidP="00F04B76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F04B76">
        <w:rPr>
          <w:rFonts w:ascii="Calibri" w:eastAsia="Calibri" w:hAnsi="Calibri" w:cs="Times New Roman"/>
        </w:rPr>
        <w:t xml:space="preserve">Przedstawienie pracy zaliczeniowej: rozmowa na temat sposobu odżywiania się ze zwróceniem szczególnej uwagi na psychologiczny kontekst jedzenia </w:t>
      </w:r>
    </w:p>
    <w:p w:rsidR="00F04B76" w:rsidRPr="00F04B76" w:rsidRDefault="00F04B76" w:rsidP="00F04B76">
      <w:pPr>
        <w:numPr>
          <w:ilvl w:val="0"/>
          <w:numId w:val="2"/>
        </w:numPr>
        <w:contextualSpacing/>
        <w:rPr>
          <w:rFonts w:ascii="Calibri" w:eastAsia="Calibri" w:hAnsi="Calibri" w:cs="Times New Roman"/>
          <w:b/>
        </w:rPr>
      </w:pPr>
      <w:r w:rsidRPr="00F04B76">
        <w:rPr>
          <w:rFonts w:ascii="Calibri" w:eastAsia="Calibri" w:hAnsi="Calibri" w:cs="Times New Roman"/>
          <w:b/>
        </w:rPr>
        <w:t>Przegląd literatury, psychodrama</w:t>
      </w:r>
    </w:p>
    <w:p w:rsidR="00F04B76" w:rsidRPr="00F04B76" w:rsidRDefault="00F04B76" w:rsidP="00F04B76">
      <w:pPr>
        <w:numPr>
          <w:ilvl w:val="0"/>
          <w:numId w:val="4"/>
        </w:numPr>
        <w:contextualSpacing/>
        <w:rPr>
          <w:rFonts w:ascii="Calibri" w:eastAsia="Calibri" w:hAnsi="Calibri" w:cs="Times New Roman"/>
        </w:rPr>
      </w:pPr>
      <w:r w:rsidRPr="00F04B76">
        <w:rPr>
          <w:rFonts w:ascii="Calibri" w:eastAsia="Calibri" w:hAnsi="Calibri" w:cs="Times New Roman"/>
        </w:rPr>
        <w:t>Psychodrama- podział grupy ćwiczeniowej na podgrupy, proponowane tematy psychodramy z zakresu wywiadu: kobieta martwi się o swoją 13-letnią córkę, która przestała jeść, chory na cukrzycę nie przestrzega zaleceń, osoba otyła nie stosuje się do zaleceń, 18 letnia maturzystka z epizodami kompulsywnego objadania się</w:t>
      </w:r>
    </w:p>
    <w:p w:rsidR="00F04B76" w:rsidRPr="00F04B76" w:rsidRDefault="00F04B76" w:rsidP="00F04B76">
      <w:pPr>
        <w:numPr>
          <w:ilvl w:val="0"/>
          <w:numId w:val="4"/>
        </w:numPr>
        <w:contextualSpacing/>
        <w:rPr>
          <w:rFonts w:ascii="Calibri" w:eastAsia="Calibri" w:hAnsi="Calibri" w:cs="Times New Roman"/>
        </w:rPr>
      </w:pPr>
      <w:r w:rsidRPr="00F04B76">
        <w:rPr>
          <w:rFonts w:ascii="Calibri" w:eastAsia="Calibri" w:hAnsi="Calibri" w:cs="Times New Roman"/>
        </w:rPr>
        <w:t xml:space="preserve">Omówienie literatury: odniesienie omówionych przypadków do literatury (problematyka zaburzeń odżywania w różnych okresach rozwoju człowieka) </w:t>
      </w:r>
    </w:p>
    <w:p w:rsidR="00F04B76" w:rsidRPr="00F04B76" w:rsidRDefault="00F04B76" w:rsidP="00F04B76">
      <w:pPr>
        <w:numPr>
          <w:ilvl w:val="0"/>
          <w:numId w:val="2"/>
        </w:numPr>
        <w:contextualSpacing/>
        <w:rPr>
          <w:rFonts w:ascii="Calibri" w:eastAsia="Calibri" w:hAnsi="Calibri" w:cs="Times New Roman"/>
          <w:b/>
        </w:rPr>
      </w:pPr>
      <w:r w:rsidRPr="00F04B76">
        <w:rPr>
          <w:rFonts w:ascii="Calibri" w:eastAsia="Calibri" w:hAnsi="Calibri" w:cs="Times New Roman"/>
          <w:b/>
        </w:rPr>
        <w:t>Przegląd literatury, film</w:t>
      </w:r>
    </w:p>
    <w:p w:rsidR="00F04B76" w:rsidRPr="00F04B76" w:rsidRDefault="00F04B76" w:rsidP="00F04B76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F04B76">
        <w:rPr>
          <w:rFonts w:ascii="Calibri" w:eastAsia="Calibri" w:hAnsi="Calibri" w:cs="Times New Roman"/>
        </w:rPr>
        <w:t>Ostateczny termin składania prac</w:t>
      </w:r>
    </w:p>
    <w:p w:rsidR="00F04B76" w:rsidRPr="00F04B76" w:rsidRDefault="00F04B76" w:rsidP="00F04B76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F04B76">
        <w:rPr>
          <w:rFonts w:ascii="Calibri" w:eastAsia="Calibri" w:hAnsi="Calibri" w:cs="Times New Roman"/>
        </w:rPr>
        <w:t>Prezentacja filmu</w:t>
      </w:r>
    </w:p>
    <w:p w:rsidR="00F04B76" w:rsidRPr="00F04B76" w:rsidRDefault="00F04B76" w:rsidP="00F04B76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F04B76">
        <w:rPr>
          <w:rFonts w:ascii="Calibri" w:eastAsia="Calibri" w:hAnsi="Calibri" w:cs="Times New Roman"/>
        </w:rPr>
        <w:t>Praca z tekstem/praca w grupach (literatura, opisy przypadków)- prezentacja w grupach (ocena aktywności studentów)</w:t>
      </w:r>
    </w:p>
    <w:p w:rsidR="00F04B76" w:rsidRPr="00F04B76" w:rsidRDefault="00F04B76" w:rsidP="00F04B76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F04B76">
        <w:rPr>
          <w:rFonts w:ascii="Calibri" w:eastAsia="Calibri" w:hAnsi="Calibri" w:cs="Times New Roman"/>
        </w:rPr>
        <w:t>Omówienie literatury</w:t>
      </w:r>
    </w:p>
    <w:p w:rsidR="00F04B76" w:rsidRPr="00F04B76" w:rsidRDefault="00F04B76" w:rsidP="00F04B76">
      <w:pPr>
        <w:numPr>
          <w:ilvl w:val="0"/>
          <w:numId w:val="2"/>
        </w:numPr>
        <w:contextualSpacing/>
        <w:rPr>
          <w:rFonts w:ascii="Calibri" w:eastAsia="Calibri" w:hAnsi="Calibri" w:cs="Times New Roman"/>
          <w:b/>
        </w:rPr>
      </w:pPr>
      <w:r w:rsidRPr="00F04B76">
        <w:rPr>
          <w:rFonts w:ascii="Calibri" w:eastAsia="Calibri" w:hAnsi="Calibri" w:cs="Times New Roman"/>
          <w:b/>
        </w:rPr>
        <w:t>Omówienie wniosków wynikających z przeprowadzenia wywiadu i trudności, które się z nim wiążą.</w:t>
      </w:r>
    </w:p>
    <w:p w:rsidR="00F04B76" w:rsidRPr="00F04B76" w:rsidRDefault="00F04B76" w:rsidP="00F04B76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F04B76">
        <w:rPr>
          <w:rFonts w:ascii="Calibri" w:eastAsia="Calibri" w:hAnsi="Calibri" w:cs="Times New Roman"/>
        </w:rPr>
        <w:t>Omówienie prac złożonych w ramach zaliczenia</w:t>
      </w:r>
    </w:p>
    <w:p w:rsidR="00F04B76" w:rsidRPr="00F04B76" w:rsidRDefault="00F04B76" w:rsidP="00F04B76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F04B76">
        <w:rPr>
          <w:rFonts w:ascii="Calibri" w:eastAsia="Calibri" w:hAnsi="Calibri" w:cs="Times New Roman"/>
        </w:rPr>
        <w:t>Trudności wynikające podczas przeprowadzania wywiadu</w:t>
      </w:r>
    </w:p>
    <w:p w:rsidR="00F04B76" w:rsidRPr="00F04B76" w:rsidRDefault="00F04B76" w:rsidP="00F04B76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F04B76">
        <w:rPr>
          <w:rFonts w:ascii="Calibri" w:eastAsia="Calibri" w:hAnsi="Calibri" w:cs="Times New Roman"/>
        </w:rPr>
        <w:t>Podsumowanie zajęć</w:t>
      </w:r>
    </w:p>
    <w:p w:rsidR="00F04B76" w:rsidRPr="00F04B76" w:rsidRDefault="00F04B76" w:rsidP="00F04B76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F04B76">
        <w:rPr>
          <w:rFonts w:ascii="Calibri" w:eastAsia="Calibri" w:hAnsi="Calibri" w:cs="Times New Roman"/>
        </w:rPr>
        <w:t xml:space="preserve">Ocena aktywności studentów </w:t>
      </w:r>
    </w:p>
    <w:p w:rsidR="00F04B76" w:rsidRDefault="00F04B76" w:rsidP="00F04B76">
      <w:pPr>
        <w:rPr>
          <w:b/>
          <w:i/>
        </w:rPr>
      </w:pPr>
    </w:p>
    <w:p w:rsidR="00F04B76" w:rsidRDefault="00F04B76" w:rsidP="00F04B76">
      <w:pPr>
        <w:rPr>
          <w:b/>
          <w:sz w:val="20"/>
          <w:szCs w:val="20"/>
          <w:u w:val="single"/>
        </w:rPr>
      </w:pPr>
      <w:r w:rsidRPr="007B068E">
        <w:rPr>
          <w:b/>
          <w:sz w:val="20"/>
          <w:szCs w:val="20"/>
          <w:u w:val="single"/>
        </w:rPr>
        <w:t xml:space="preserve">WYKAZ LITERATURY OBOWIĄZUJĄCEJ NA </w:t>
      </w:r>
      <w:r>
        <w:rPr>
          <w:b/>
          <w:sz w:val="20"/>
          <w:szCs w:val="20"/>
          <w:u w:val="single"/>
        </w:rPr>
        <w:t>ĆWICZENIACH</w:t>
      </w:r>
      <w:r w:rsidRPr="007B068E">
        <w:rPr>
          <w:b/>
          <w:sz w:val="20"/>
          <w:szCs w:val="20"/>
          <w:u w:val="single"/>
        </w:rPr>
        <w:t>:</w:t>
      </w:r>
    </w:p>
    <w:p w:rsidR="00F04B76" w:rsidRPr="00A5243B" w:rsidRDefault="00F04B76" w:rsidP="00F04B76">
      <w:pPr>
        <w:pStyle w:val="Akapitzlist"/>
        <w:numPr>
          <w:ilvl w:val="0"/>
          <w:numId w:val="1"/>
        </w:numPr>
        <w:rPr>
          <w:sz w:val="18"/>
          <w:szCs w:val="18"/>
        </w:rPr>
      </w:pPr>
      <w:proofErr w:type="spellStart"/>
      <w:r w:rsidRPr="00A5243B">
        <w:rPr>
          <w:sz w:val="18"/>
          <w:szCs w:val="18"/>
        </w:rPr>
        <w:lastRenderedPageBreak/>
        <w:t>Lask</w:t>
      </w:r>
      <w:proofErr w:type="spellEnd"/>
      <w:r w:rsidRPr="00A5243B">
        <w:rPr>
          <w:sz w:val="18"/>
          <w:szCs w:val="18"/>
        </w:rPr>
        <w:t xml:space="preserve"> B. </w:t>
      </w:r>
      <w:r w:rsidRPr="00A5243B">
        <w:rPr>
          <w:i/>
          <w:sz w:val="18"/>
          <w:szCs w:val="18"/>
        </w:rPr>
        <w:t xml:space="preserve">Ogólne zasady leczenia pacjentów zaburzeniami jedzenia </w:t>
      </w:r>
      <w:r w:rsidRPr="00A5243B">
        <w:rPr>
          <w:sz w:val="18"/>
          <w:szCs w:val="18"/>
        </w:rPr>
        <w:t xml:space="preserve">(str. 19-32) w: Bomba J., Józefik B. </w:t>
      </w:r>
      <w:r w:rsidRPr="00A5243B">
        <w:rPr>
          <w:i/>
          <w:sz w:val="18"/>
          <w:szCs w:val="18"/>
        </w:rPr>
        <w:t xml:space="preserve">Leczenie anoreksji i bulimii psychicznej: co, kiedy, komu. </w:t>
      </w:r>
      <w:r w:rsidRPr="00A5243B">
        <w:rPr>
          <w:sz w:val="18"/>
          <w:szCs w:val="18"/>
        </w:rPr>
        <w:t>2003; Kraków: Biblioteka Psychiatrii Polskiej</w:t>
      </w:r>
    </w:p>
    <w:p w:rsidR="00F04B76" w:rsidRPr="00A5243B" w:rsidRDefault="00F04B76" w:rsidP="00F04B76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5243B">
        <w:rPr>
          <w:sz w:val="18"/>
          <w:szCs w:val="18"/>
        </w:rPr>
        <w:t xml:space="preserve">Grabski B. </w:t>
      </w:r>
      <w:r w:rsidRPr="00A5243B">
        <w:rPr>
          <w:i/>
          <w:sz w:val="18"/>
          <w:szCs w:val="18"/>
        </w:rPr>
        <w:t>Podstawy badania psychiatrycznego (str. 17-39) Budowanie relacji lekarz-pacjent; Informacyjna wartość uczuć klinicysty. Kraków: WUJ</w:t>
      </w:r>
    </w:p>
    <w:p w:rsidR="00F04B76" w:rsidRPr="00A5243B" w:rsidRDefault="00F04B76" w:rsidP="00F04B76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5243B">
        <w:rPr>
          <w:sz w:val="18"/>
          <w:szCs w:val="18"/>
        </w:rPr>
        <w:t xml:space="preserve">Przewoźnik DA. </w:t>
      </w:r>
      <w:r w:rsidRPr="00A5243B">
        <w:rPr>
          <w:i/>
          <w:sz w:val="18"/>
          <w:szCs w:val="18"/>
        </w:rPr>
        <w:t xml:space="preserve">Wybrane zagadnienia dotyczące neurobiologii jadłowstrętu psychicznego. </w:t>
      </w:r>
      <w:r w:rsidRPr="00A5243B">
        <w:rPr>
          <w:sz w:val="18"/>
          <w:szCs w:val="18"/>
        </w:rPr>
        <w:t>W: Neuropsychiatria i Neurologia</w:t>
      </w:r>
    </w:p>
    <w:p w:rsidR="00F04B76" w:rsidRPr="00A5243B" w:rsidRDefault="00F04B76" w:rsidP="00F04B76">
      <w:pPr>
        <w:pStyle w:val="Akapitzlist"/>
        <w:numPr>
          <w:ilvl w:val="0"/>
          <w:numId w:val="1"/>
        </w:numPr>
        <w:rPr>
          <w:sz w:val="18"/>
          <w:szCs w:val="18"/>
        </w:rPr>
      </w:pPr>
      <w:proofErr w:type="spellStart"/>
      <w:r w:rsidRPr="00A5243B">
        <w:rPr>
          <w:sz w:val="18"/>
          <w:szCs w:val="18"/>
        </w:rPr>
        <w:t>Gracel</w:t>
      </w:r>
      <w:proofErr w:type="spellEnd"/>
      <w:r w:rsidRPr="00A5243B">
        <w:rPr>
          <w:sz w:val="18"/>
          <w:szCs w:val="18"/>
        </w:rPr>
        <w:t xml:space="preserve"> A. </w:t>
      </w:r>
      <w:proofErr w:type="spellStart"/>
      <w:r w:rsidRPr="00A5243B">
        <w:rPr>
          <w:i/>
          <w:sz w:val="18"/>
          <w:szCs w:val="18"/>
        </w:rPr>
        <w:t>Abre</w:t>
      </w:r>
      <w:proofErr w:type="spellEnd"/>
      <w:r w:rsidRPr="00A5243B">
        <w:rPr>
          <w:i/>
          <w:sz w:val="18"/>
          <w:szCs w:val="18"/>
        </w:rPr>
        <w:t xml:space="preserve"> los </w:t>
      </w:r>
      <w:proofErr w:type="spellStart"/>
      <w:r w:rsidRPr="00A5243B">
        <w:rPr>
          <w:i/>
          <w:sz w:val="18"/>
          <w:szCs w:val="18"/>
        </w:rPr>
        <w:t>ojos</w:t>
      </w:r>
      <w:proofErr w:type="spellEnd"/>
      <w:r w:rsidRPr="00A5243B">
        <w:rPr>
          <w:sz w:val="18"/>
          <w:szCs w:val="18"/>
        </w:rPr>
        <w:t xml:space="preserve"> (str. 62-84); </w:t>
      </w:r>
      <w:proofErr w:type="spellStart"/>
      <w:r w:rsidRPr="00A5243B">
        <w:rPr>
          <w:sz w:val="18"/>
          <w:szCs w:val="18"/>
        </w:rPr>
        <w:t>Wianecka</w:t>
      </w:r>
      <w:proofErr w:type="spellEnd"/>
      <w:r w:rsidRPr="00A5243B">
        <w:rPr>
          <w:sz w:val="18"/>
          <w:szCs w:val="18"/>
        </w:rPr>
        <w:t xml:space="preserve"> K. </w:t>
      </w:r>
      <w:r w:rsidRPr="00A5243B">
        <w:rPr>
          <w:i/>
          <w:sz w:val="18"/>
          <w:szCs w:val="18"/>
        </w:rPr>
        <w:t>Dążąc do perfekcji</w:t>
      </w:r>
      <w:r w:rsidRPr="00A5243B">
        <w:rPr>
          <w:sz w:val="18"/>
          <w:szCs w:val="18"/>
        </w:rPr>
        <w:t xml:space="preserve"> (str. 131-159) w: Moja wędrówka. 2003; Kraków: Biuro ds. Osób Niepełnosprawnych UJ.</w:t>
      </w:r>
    </w:p>
    <w:p w:rsidR="00F04B76" w:rsidRPr="00A5243B" w:rsidRDefault="00F04B76" w:rsidP="00F04B76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5243B">
        <w:rPr>
          <w:sz w:val="18"/>
          <w:szCs w:val="18"/>
        </w:rPr>
        <w:t xml:space="preserve">Karpowicz A. </w:t>
      </w:r>
      <w:r w:rsidRPr="00A5243B">
        <w:rPr>
          <w:i/>
          <w:sz w:val="18"/>
          <w:szCs w:val="18"/>
        </w:rPr>
        <w:t>Osobowość i styl radzenia sobie ze stresem a emocjonalne jedzenie u osób otyłych.</w:t>
      </w:r>
      <w:r w:rsidRPr="00A5243B">
        <w:rPr>
          <w:sz w:val="18"/>
          <w:szCs w:val="18"/>
        </w:rPr>
        <w:t xml:space="preserve"> Fragment pracy magisterskiej. 2007; Kraków</w:t>
      </w:r>
    </w:p>
    <w:p w:rsidR="00F04B76" w:rsidRPr="00A5243B" w:rsidRDefault="00F04B76" w:rsidP="00F04B76">
      <w:pPr>
        <w:pStyle w:val="Akapitzlist"/>
        <w:numPr>
          <w:ilvl w:val="0"/>
          <w:numId w:val="1"/>
        </w:numPr>
        <w:rPr>
          <w:sz w:val="18"/>
          <w:szCs w:val="18"/>
        </w:rPr>
      </w:pPr>
      <w:proofErr w:type="spellStart"/>
      <w:r w:rsidRPr="00A5243B">
        <w:rPr>
          <w:sz w:val="18"/>
          <w:szCs w:val="18"/>
        </w:rPr>
        <w:t>Babiarczyk</w:t>
      </w:r>
      <w:proofErr w:type="spellEnd"/>
      <w:r w:rsidRPr="00A5243B">
        <w:rPr>
          <w:sz w:val="18"/>
          <w:szCs w:val="18"/>
        </w:rPr>
        <w:t>, B., Kolonko J.  Rola personelu opiekuńczego w zapewnieniu właściwego odżywienia pacjenta z demencją starczą hospitalizowanego w placówce opieki długoterminowej. Problemy Pielęgniarstwa. 2008; 304-309.</w:t>
      </w:r>
    </w:p>
    <w:p w:rsidR="00F04B76" w:rsidRDefault="00F04B76" w:rsidP="00F04B76">
      <w:pPr>
        <w:pStyle w:val="Akapitzlist"/>
      </w:pPr>
    </w:p>
    <w:p w:rsidR="00242DD3" w:rsidRDefault="00242DD3"/>
    <w:sectPr w:rsidR="00242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F0D"/>
    <w:multiLevelType w:val="hybridMultilevel"/>
    <w:tmpl w:val="7B98F3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9F2BF4"/>
    <w:multiLevelType w:val="hybridMultilevel"/>
    <w:tmpl w:val="C4FC78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C5119F"/>
    <w:multiLevelType w:val="hybridMultilevel"/>
    <w:tmpl w:val="6846AD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356A78"/>
    <w:multiLevelType w:val="hybridMultilevel"/>
    <w:tmpl w:val="1B8ADB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33FFE"/>
    <w:multiLevelType w:val="hybridMultilevel"/>
    <w:tmpl w:val="82E4CC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942C6D"/>
    <w:multiLevelType w:val="hybridMultilevel"/>
    <w:tmpl w:val="0FC8E04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4700C4"/>
    <w:multiLevelType w:val="hybridMultilevel"/>
    <w:tmpl w:val="D994A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F1FE0"/>
    <w:multiLevelType w:val="hybridMultilevel"/>
    <w:tmpl w:val="F4DC5E96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76"/>
    <w:rsid w:val="001D51EE"/>
    <w:rsid w:val="00242DD3"/>
    <w:rsid w:val="00F0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2419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bjozefik</dc:creator>
  <cp:lastModifiedBy>B G</cp:lastModifiedBy>
  <cp:revision>2</cp:revision>
  <dcterms:created xsi:type="dcterms:W3CDTF">2018-03-20T06:38:00Z</dcterms:created>
  <dcterms:modified xsi:type="dcterms:W3CDTF">2018-03-20T06:38:00Z</dcterms:modified>
</cp:coreProperties>
</file>